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25" w:rsidRDefault="007B61BD">
      <w:pPr>
        <w:rPr>
          <w:sz w:val="24"/>
          <w:szCs w:val="24"/>
        </w:rPr>
      </w:pPr>
      <w:r>
        <w:rPr>
          <w:rFonts w:hint="eastAsia"/>
        </w:rPr>
        <w:t xml:space="preserve">　　</w:t>
      </w:r>
      <w:r>
        <w:rPr>
          <w:rFonts w:hint="eastAsia"/>
          <w:sz w:val="24"/>
          <w:szCs w:val="24"/>
        </w:rPr>
        <w:t>平成２８年度～２９年度整備事業</w:t>
      </w:r>
    </w:p>
    <w:p w:rsidR="007B61BD" w:rsidRDefault="007B61BD">
      <w:pPr>
        <w:rPr>
          <w:sz w:val="24"/>
          <w:szCs w:val="24"/>
        </w:rPr>
      </w:pPr>
      <w:r>
        <w:rPr>
          <w:rFonts w:hint="eastAsia"/>
          <w:sz w:val="24"/>
          <w:szCs w:val="24"/>
        </w:rPr>
        <w:t xml:space="preserve">　　一宮町老人福祉施設（特別養護老人ホーム）整備運営事業者公募に</w:t>
      </w:r>
    </w:p>
    <w:p w:rsidR="007B61BD" w:rsidRDefault="007B61BD">
      <w:pPr>
        <w:rPr>
          <w:sz w:val="24"/>
          <w:szCs w:val="24"/>
        </w:rPr>
      </w:pPr>
      <w:r>
        <w:rPr>
          <w:rFonts w:hint="eastAsia"/>
          <w:sz w:val="24"/>
          <w:szCs w:val="24"/>
        </w:rPr>
        <w:t xml:space="preserve">　　関する質問及び回答について</w:t>
      </w:r>
    </w:p>
    <w:p w:rsidR="007B61BD" w:rsidRDefault="007B61BD">
      <w:pPr>
        <w:rPr>
          <w:sz w:val="24"/>
          <w:szCs w:val="24"/>
        </w:rPr>
      </w:pPr>
      <w:r>
        <w:rPr>
          <w:rFonts w:hint="eastAsia"/>
          <w:sz w:val="24"/>
          <w:szCs w:val="24"/>
        </w:rPr>
        <w:t xml:space="preserve">　　　</w:t>
      </w:r>
    </w:p>
    <w:p w:rsidR="007B61BD" w:rsidRDefault="007B61BD">
      <w:pPr>
        <w:rPr>
          <w:sz w:val="24"/>
          <w:szCs w:val="24"/>
        </w:rPr>
      </w:pPr>
      <w:r>
        <w:rPr>
          <w:rFonts w:hint="eastAsia"/>
          <w:sz w:val="24"/>
          <w:szCs w:val="24"/>
        </w:rPr>
        <w:t xml:space="preserve">　　　　　　　　　　　　　　　　　　　　　　平成２７年６月１７日</w:t>
      </w:r>
    </w:p>
    <w:p w:rsidR="007B61BD" w:rsidRDefault="007B61BD">
      <w:pPr>
        <w:rPr>
          <w:sz w:val="24"/>
          <w:szCs w:val="24"/>
        </w:rPr>
      </w:pPr>
      <w:r>
        <w:rPr>
          <w:rFonts w:hint="eastAsia"/>
          <w:sz w:val="24"/>
          <w:szCs w:val="24"/>
        </w:rPr>
        <w:t xml:space="preserve">　　　　　　　　　　　　　　　　　　　　　　一宮町福祉健康課</w:t>
      </w:r>
    </w:p>
    <w:p w:rsidR="007B61BD" w:rsidRDefault="007B61BD">
      <w:pPr>
        <w:rPr>
          <w:sz w:val="24"/>
          <w:szCs w:val="24"/>
        </w:rPr>
      </w:pPr>
      <w:r>
        <w:rPr>
          <w:rFonts w:hint="eastAsia"/>
          <w:sz w:val="24"/>
          <w:szCs w:val="24"/>
        </w:rPr>
        <w:t xml:space="preserve">　質問事項</w:t>
      </w:r>
      <w:r w:rsidR="00560797">
        <w:rPr>
          <w:rFonts w:hint="eastAsia"/>
          <w:sz w:val="24"/>
          <w:szCs w:val="24"/>
        </w:rPr>
        <w:t>及び回答</w:t>
      </w:r>
    </w:p>
    <w:p w:rsidR="00560797" w:rsidRDefault="00560797">
      <w:pPr>
        <w:rPr>
          <w:sz w:val="24"/>
          <w:szCs w:val="24"/>
        </w:rPr>
      </w:pPr>
    </w:p>
    <w:p w:rsidR="00560797" w:rsidRDefault="00560797">
      <w:pPr>
        <w:rPr>
          <w:sz w:val="24"/>
          <w:szCs w:val="24"/>
        </w:rPr>
      </w:pPr>
      <w:r>
        <w:rPr>
          <w:rFonts w:hint="eastAsia"/>
          <w:sz w:val="24"/>
          <w:szCs w:val="24"/>
        </w:rPr>
        <w:t xml:space="preserve">　質問　１</w:t>
      </w:r>
    </w:p>
    <w:p w:rsidR="00560797" w:rsidRDefault="00560797">
      <w:pPr>
        <w:rPr>
          <w:sz w:val="24"/>
          <w:szCs w:val="24"/>
        </w:rPr>
      </w:pPr>
      <w:r>
        <w:rPr>
          <w:rFonts w:hint="eastAsia"/>
          <w:sz w:val="24"/>
          <w:szCs w:val="24"/>
        </w:rPr>
        <w:t xml:space="preserve">　　　対象施設の定員について</w:t>
      </w:r>
    </w:p>
    <w:p w:rsidR="00560797" w:rsidRDefault="00560797" w:rsidP="00560797">
      <w:pPr>
        <w:ind w:firstLineChars="300" w:firstLine="720"/>
        <w:rPr>
          <w:sz w:val="24"/>
          <w:szCs w:val="24"/>
        </w:rPr>
      </w:pPr>
      <w:r>
        <w:rPr>
          <w:rFonts w:hint="eastAsia"/>
          <w:sz w:val="24"/>
          <w:szCs w:val="24"/>
        </w:rPr>
        <w:t>ユニット型３０、従来型３０の割合を変更しての応募は可能か</w:t>
      </w:r>
    </w:p>
    <w:p w:rsidR="00560797" w:rsidRDefault="00560797" w:rsidP="00560797">
      <w:pPr>
        <w:ind w:firstLineChars="300" w:firstLine="720"/>
        <w:rPr>
          <w:sz w:val="24"/>
          <w:szCs w:val="24"/>
        </w:rPr>
      </w:pPr>
      <w:r>
        <w:rPr>
          <w:rFonts w:hint="eastAsia"/>
          <w:sz w:val="24"/>
          <w:szCs w:val="24"/>
        </w:rPr>
        <w:t>（例えばユニット１０、従来型５０というような変更）</w:t>
      </w:r>
    </w:p>
    <w:p w:rsidR="00560797" w:rsidRDefault="00560797" w:rsidP="00560797">
      <w:pPr>
        <w:rPr>
          <w:sz w:val="24"/>
          <w:szCs w:val="24"/>
        </w:rPr>
      </w:pPr>
      <w:r>
        <w:rPr>
          <w:rFonts w:hint="eastAsia"/>
          <w:sz w:val="24"/>
          <w:szCs w:val="24"/>
        </w:rPr>
        <w:t xml:space="preserve">　</w:t>
      </w:r>
    </w:p>
    <w:p w:rsidR="00560797" w:rsidRDefault="00560797" w:rsidP="00560797">
      <w:pPr>
        <w:rPr>
          <w:sz w:val="24"/>
          <w:szCs w:val="24"/>
        </w:rPr>
      </w:pPr>
      <w:r>
        <w:rPr>
          <w:rFonts w:hint="eastAsia"/>
          <w:sz w:val="24"/>
          <w:szCs w:val="24"/>
        </w:rPr>
        <w:t xml:space="preserve">　回答　１</w:t>
      </w:r>
    </w:p>
    <w:p w:rsidR="00560797" w:rsidRDefault="000B575D" w:rsidP="00560797">
      <w:pPr>
        <w:rPr>
          <w:sz w:val="24"/>
          <w:szCs w:val="24"/>
        </w:rPr>
      </w:pPr>
      <w:r>
        <w:rPr>
          <w:rFonts w:hint="eastAsia"/>
          <w:sz w:val="24"/>
          <w:szCs w:val="24"/>
        </w:rPr>
        <w:t xml:space="preserve">　　　</w:t>
      </w:r>
      <w:r w:rsidR="00560797">
        <w:rPr>
          <w:rFonts w:hint="eastAsia"/>
          <w:sz w:val="24"/>
          <w:szCs w:val="24"/>
        </w:rPr>
        <w:t>一宮町介護保険計画では</w:t>
      </w:r>
      <w:r w:rsidR="00487D9E">
        <w:rPr>
          <w:rFonts w:hint="eastAsia"/>
          <w:sz w:val="24"/>
          <w:szCs w:val="24"/>
        </w:rPr>
        <w:t>広域型特養</w:t>
      </w:r>
      <w:r w:rsidR="00560797">
        <w:rPr>
          <w:rFonts w:hint="eastAsia"/>
          <w:sz w:val="24"/>
          <w:szCs w:val="24"/>
        </w:rPr>
        <w:t>１施設６０床の整備予定です。</w:t>
      </w:r>
    </w:p>
    <w:p w:rsidR="000B575D" w:rsidRDefault="000B575D" w:rsidP="00B5056B">
      <w:pPr>
        <w:ind w:left="480" w:hangingChars="200" w:hanging="480"/>
        <w:rPr>
          <w:sz w:val="24"/>
          <w:szCs w:val="24"/>
        </w:rPr>
      </w:pPr>
      <w:r>
        <w:rPr>
          <w:rFonts w:hint="eastAsia"/>
          <w:sz w:val="24"/>
          <w:szCs w:val="24"/>
        </w:rPr>
        <w:t xml:space="preserve">　　</w:t>
      </w:r>
      <w:r w:rsidR="00560797">
        <w:rPr>
          <w:rFonts w:hint="eastAsia"/>
          <w:sz w:val="24"/>
          <w:szCs w:val="24"/>
        </w:rPr>
        <w:t>千葉県</w:t>
      </w:r>
      <w:r>
        <w:rPr>
          <w:rFonts w:hint="eastAsia"/>
          <w:sz w:val="24"/>
          <w:szCs w:val="24"/>
        </w:rPr>
        <w:t>で平成２４年１０月２６日決定された「特別養護老人ホーム等の整備方針」の中に</w:t>
      </w:r>
      <w:r w:rsidR="00487D9E">
        <w:rPr>
          <w:rFonts w:hint="eastAsia"/>
          <w:sz w:val="24"/>
          <w:szCs w:val="24"/>
        </w:rPr>
        <w:t>も記載して</w:t>
      </w:r>
      <w:r w:rsidR="008C7EE3">
        <w:rPr>
          <w:rFonts w:hint="eastAsia"/>
          <w:sz w:val="24"/>
          <w:szCs w:val="24"/>
        </w:rPr>
        <w:t>あり</w:t>
      </w:r>
      <w:r w:rsidR="00487D9E">
        <w:rPr>
          <w:rFonts w:hint="eastAsia"/>
          <w:sz w:val="24"/>
          <w:szCs w:val="24"/>
        </w:rPr>
        <w:t>ますが、</w:t>
      </w:r>
      <w:r>
        <w:rPr>
          <w:rFonts w:hint="eastAsia"/>
          <w:sz w:val="24"/>
          <w:szCs w:val="24"/>
        </w:rPr>
        <w:t>ユニット型と従来型とそれぞれ広域型別施設として認可及び指定することと</w:t>
      </w:r>
      <w:r w:rsidR="008C7EE3">
        <w:rPr>
          <w:rFonts w:hint="eastAsia"/>
          <w:sz w:val="24"/>
          <w:szCs w:val="24"/>
        </w:rPr>
        <w:t>なるため、双方の施設の定員は、それぞれ３０人となります。</w:t>
      </w:r>
    </w:p>
    <w:p w:rsidR="0045771D" w:rsidRDefault="00487D9E" w:rsidP="00487D9E">
      <w:pPr>
        <w:ind w:left="480" w:hangingChars="200" w:hanging="480"/>
        <w:rPr>
          <w:sz w:val="24"/>
          <w:szCs w:val="24"/>
        </w:rPr>
      </w:pPr>
      <w:r>
        <w:rPr>
          <w:rFonts w:hint="eastAsia"/>
          <w:sz w:val="24"/>
          <w:szCs w:val="24"/>
        </w:rPr>
        <w:t xml:space="preserve">　　</w:t>
      </w:r>
    </w:p>
    <w:p w:rsidR="0045771D" w:rsidRDefault="0045771D" w:rsidP="000B575D">
      <w:pPr>
        <w:ind w:left="480" w:hangingChars="200" w:hanging="480"/>
        <w:rPr>
          <w:sz w:val="24"/>
          <w:szCs w:val="24"/>
        </w:rPr>
      </w:pPr>
      <w:r>
        <w:rPr>
          <w:rFonts w:hint="eastAsia"/>
          <w:sz w:val="24"/>
          <w:szCs w:val="24"/>
        </w:rPr>
        <w:t xml:space="preserve">　質問　２</w:t>
      </w:r>
    </w:p>
    <w:p w:rsidR="0045771D" w:rsidRDefault="0045771D" w:rsidP="0045771D">
      <w:pPr>
        <w:ind w:left="480" w:hangingChars="200" w:hanging="480"/>
        <w:rPr>
          <w:sz w:val="24"/>
          <w:szCs w:val="24"/>
        </w:rPr>
      </w:pPr>
      <w:r>
        <w:rPr>
          <w:rFonts w:hint="eastAsia"/>
          <w:sz w:val="24"/>
          <w:szCs w:val="24"/>
        </w:rPr>
        <w:t xml:space="preserve">　　　予算書の作成に当たり、公募の施設のほかに他事業の併設を考えております。その場合、その事業も含めた予算書が必要でしょうか。公募に関する</w:t>
      </w:r>
    </w:p>
    <w:p w:rsidR="0045771D" w:rsidRDefault="0045771D" w:rsidP="0045771D">
      <w:pPr>
        <w:ind w:left="480" w:hangingChars="200" w:hanging="480"/>
        <w:rPr>
          <w:sz w:val="24"/>
          <w:szCs w:val="24"/>
        </w:rPr>
      </w:pPr>
      <w:r>
        <w:rPr>
          <w:rFonts w:hint="eastAsia"/>
          <w:sz w:val="24"/>
          <w:szCs w:val="24"/>
        </w:rPr>
        <w:t xml:space="preserve">　　施設のみの予算書でよいのでしょうか。</w:t>
      </w:r>
    </w:p>
    <w:p w:rsidR="0045771D" w:rsidRDefault="0045771D" w:rsidP="0045771D">
      <w:pPr>
        <w:ind w:left="480" w:hangingChars="200" w:hanging="480"/>
        <w:rPr>
          <w:sz w:val="24"/>
          <w:szCs w:val="24"/>
        </w:rPr>
      </w:pPr>
    </w:p>
    <w:p w:rsidR="0045771D" w:rsidRDefault="0045771D" w:rsidP="0045771D">
      <w:pPr>
        <w:ind w:left="480" w:hangingChars="200" w:hanging="480"/>
        <w:rPr>
          <w:sz w:val="24"/>
          <w:szCs w:val="24"/>
        </w:rPr>
      </w:pPr>
      <w:r>
        <w:rPr>
          <w:rFonts w:hint="eastAsia"/>
          <w:sz w:val="24"/>
          <w:szCs w:val="24"/>
        </w:rPr>
        <w:t xml:space="preserve">　回答　２</w:t>
      </w:r>
    </w:p>
    <w:p w:rsidR="00487D9E" w:rsidRDefault="00487D9E" w:rsidP="0045771D">
      <w:pPr>
        <w:ind w:left="480" w:hangingChars="200" w:hanging="480"/>
        <w:rPr>
          <w:sz w:val="24"/>
          <w:szCs w:val="24"/>
        </w:rPr>
      </w:pPr>
    </w:p>
    <w:p w:rsidR="00487D9E" w:rsidRDefault="00487D9E" w:rsidP="0045771D">
      <w:pPr>
        <w:ind w:left="480" w:hangingChars="200" w:hanging="480"/>
        <w:rPr>
          <w:sz w:val="24"/>
          <w:szCs w:val="24"/>
        </w:rPr>
      </w:pPr>
      <w:r>
        <w:rPr>
          <w:rFonts w:hint="eastAsia"/>
          <w:sz w:val="24"/>
          <w:szCs w:val="24"/>
        </w:rPr>
        <w:t xml:space="preserve">　　　どのような事業を併設するのか</w:t>
      </w:r>
      <w:r w:rsidR="008C7EE3">
        <w:rPr>
          <w:rFonts w:hint="eastAsia"/>
          <w:sz w:val="24"/>
          <w:szCs w:val="24"/>
        </w:rPr>
        <w:t>にしても、収支計画にすべての事業を計上した上で</w:t>
      </w:r>
      <w:r w:rsidR="00E47202">
        <w:rPr>
          <w:rFonts w:hint="eastAsia"/>
          <w:sz w:val="24"/>
          <w:szCs w:val="24"/>
        </w:rPr>
        <w:t>、</w:t>
      </w:r>
      <w:bookmarkStart w:id="0" w:name="_GoBack"/>
      <w:bookmarkEnd w:id="0"/>
      <w:r w:rsidR="008C7EE3">
        <w:rPr>
          <w:rFonts w:hint="eastAsia"/>
          <w:sz w:val="24"/>
          <w:szCs w:val="24"/>
        </w:rPr>
        <w:t>整備する事業ごとの資金運営等明確にして下さい。</w:t>
      </w:r>
    </w:p>
    <w:p w:rsidR="008C7EE3" w:rsidRPr="007B61BD" w:rsidRDefault="008C7EE3" w:rsidP="0045771D">
      <w:pPr>
        <w:ind w:left="480" w:hangingChars="200" w:hanging="480"/>
        <w:rPr>
          <w:sz w:val="24"/>
          <w:szCs w:val="24"/>
        </w:rPr>
      </w:pPr>
      <w:r>
        <w:rPr>
          <w:rFonts w:hint="eastAsia"/>
          <w:sz w:val="24"/>
          <w:szCs w:val="24"/>
        </w:rPr>
        <w:t xml:space="preserve">　　</w:t>
      </w:r>
    </w:p>
    <w:sectPr w:rsidR="008C7EE3" w:rsidRPr="007B61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98"/>
    <w:rsid w:val="000B575D"/>
    <w:rsid w:val="0045771D"/>
    <w:rsid w:val="00487D9E"/>
    <w:rsid w:val="00557C98"/>
    <w:rsid w:val="00560797"/>
    <w:rsid w:val="007B61BD"/>
    <w:rsid w:val="008C7EE3"/>
    <w:rsid w:val="00B5056B"/>
    <w:rsid w:val="00C92825"/>
    <w:rsid w:val="00E4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953CBB-2223-4CA7-B018-32C3AADE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61BD"/>
  </w:style>
  <w:style w:type="character" w:customStyle="1" w:styleId="a4">
    <w:name w:val="日付 (文字)"/>
    <w:basedOn w:val="a0"/>
    <w:link w:val="a3"/>
    <w:uiPriority w:val="99"/>
    <w:semiHidden/>
    <w:rsid w:val="007B61BD"/>
  </w:style>
  <w:style w:type="paragraph" w:styleId="a5">
    <w:name w:val="Balloon Text"/>
    <w:basedOn w:val="a"/>
    <w:link w:val="a6"/>
    <w:uiPriority w:val="99"/>
    <w:semiHidden/>
    <w:unhideWhenUsed/>
    <w:rsid w:val="00B505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0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一宮町総務課</dc:creator>
  <cp:keywords/>
  <dc:description/>
  <cp:lastModifiedBy>一宮町総務課</cp:lastModifiedBy>
  <cp:revision>5</cp:revision>
  <cp:lastPrinted>2015-06-17T03:07:00Z</cp:lastPrinted>
  <dcterms:created xsi:type="dcterms:W3CDTF">2015-06-17T01:11:00Z</dcterms:created>
  <dcterms:modified xsi:type="dcterms:W3CDTF">2015-06-18T04:01:00Z</dcterms:modified>
</cp:coreProperties>
</file>