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1E2" w:rsidRPr="003629FF" w:rsidRDefault="008821E2" w:rsidP="008821E2">
      <w:pPr>
        <w:rPr>
          <w:b/>
          <w:sz w:val="36"/>
          <w:bdr w:val="single" w:sz="4" w:space="0" w:color="auto"/>
        </w:rPr>
      </w:pPr>
      <w:r w:rsidRPr="003629FF">
        <w:rPr>
          <w:rFonts w:hint="eastAsia"/>
          <w:b/>
          <w:sz w:val="36"/>
          <w:bdr w:val="single" w:sz="4" w:space="0" w:color="auto"/>
        </w:rPr>
        <w:t>一宮城址</w:t>
      </w:r>
    </w:p>
    <w:p w:rsidR="008821E2" w:rsidRDefault="008821E2" w:rsidP="008821E2">
      <w:pPr>
        <w:rPr>
          <w:sz w:val="24"/>
        </w:rPr>
      </w:pPr>
      <w:r>
        <w:rPr>
          <w:rFonts w:hint="eastAsia"/>
          <w:sz w:val="24"/>
        </w:rPr>
        <w:t xml:space="preserve">　発掘調査報告書：『一宮城跡城之内遺跡発掘調査報告書』（一宮町教育委員会、</w:t>
      </w:r>
      <w:r>
        <w:rPr>
          <w:rFonts w:hint="eastAsia"/>
          <w:sz w:val="24"/>
        </w:rPr>
        <w:t>1984</w:t>
      </w:r>
      <w:r>
        <w:rPr>
          <w:rFonts w:hint="eastAsia"/>
          <w:sz w:val="24"/>
        </w:rPr>
        <w:t>年）</w:t>
      </w:r>
    </w:p>
    <w:p w:rsidR="008821E2" w:rsidRDefault="008821E2" w:rsidP="008821E2">
      <w:pPr>
        <w:rPr>
          <w:sz w:val="24"/>
        </w:rPr>
      </w:pPr>
      <w:r>
        <w:rPr>
          <w:rFonts w:hint="eastAsia"/>
          <w:sz w:val="24"/>
        </w:rPr>
        <w:t xml:space="preserve">　　　　　　　</w:t>
      </w:r>
      <w:r>
        <w:rPr>
          <w:rFonts w:hint="eastAsia"/>
          <w:sz w:val="24"/>
        </w:rPr>
        <w:t xml:space="preserve"> </w:t>
      </w:r>
      <w:r>
        <w:rPr>
          <w:rFonts w:hint="eastAsia"/>
          <w:sz w:val="24"/>
        </w:rPr>
        <w:t xml:space="preserve">　『城之内遺跡調査報告書』（一宮町城之内遺跡調査会、</w:t>
      </w:r>
      <w:r>
        <w:rPr>
          <w:rFonts w:hint="eastAsia"/>
          <w:sz w:val="24"/>
        </w:rPr>
        <w:t>1984</w:t>
      </w:r>
      <w:r>
        <w:rPr>
          <w:rFonts w:hint="eastAsia"/>
          <w:sz w:val="24"/>
        </w:rPr>
        <w:t>年）</w:t>
      </w:r>
    </w:p>
    <w:p w:rsidR="008821E2" w:rsidRDefault="008821E2" w:rsidP="008821E2">
      <w:pPr>
        <w:rPr>
          <w:sz w:val="24"/>
        </w:rPr>
      </w:pPr>
      <w:r>
        <w:rPr>
          <w:rFonts w:hint="eastAsia"/>
          <w:sz w:val="24"/>
        </w:rPr>
        <w:t xml:space="preserve">　参考文献：『中世の一宮』（一宮町教育委員会、</w:t>
      </w:r>
      <w:r>
        <w:rPr>
          <w:rFonts w:hint="eastAsia"/>
          <w:sz w:val="24"/>
        </w:rPr>
        <w:t>2004</w:t>
      </w:r>
      <w:r>
        <w:rPr>
          <w:rFonts w:hint="eastAsia"/>
          <w:sz w:val="24"/>
        </w:rPr>
        <w:t>年）</w:t>
      </w:r>
    </w:p>
    <w:p w:rsidR="008821E2" w:rsidRDefault="008821E2" w:rsidP="008821E2">
      <w:pPr>
        <w:rPr>
          <w:sz w:val="24"/>
        </w:rPr>
      </w:pPr>
      <w:r>
        <w:rPr>
          <w:noProof/>
          <w:sz w:val="24"/>
        </w:rPr>
        <w:drawing>
          <wp:inline distT="0" distB="0" distL="0" distR="0">
            <wp:extent cx="2847975" cy="2012050"/>
            <wp:effectExtent l="1905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2847975" cy="2012050"/>
                    </a:xfrm>
                    <a:prstGeom prst="rect">
                      <a:avLst/>
                    </a:prstGeom>
                    <a:noFill/>
                    <a:ln w="9525">
                      <a:noFill/>
                      <a:miter lim="800000"/>
                      <a:headEnd/>
                      <a:tailEnd/>
                    </a:ln>
                  </pic:spPr>
                </pic:pic>
              </a:graphicData>
            </a:graphic>
          </wp:inline>
        </w:drawing>
      </w:r>
      <w:r w:rsidRPr="00044EB6">
        <w:rPr>
          <w:sz w:val="24"/>
        </w:rPr>
        <w:t xml:space="preserve"> </w:t>
      </w:r>
      <w:r>
        <w:rPr>
          <w:noProof/>
          <w:sz w:val="24"/>
        </w:rPr>
        <w:drawing>
          <wp:inline distT="0" distB="0" distL="0" distR="0">
            <wp:extent cx="2876550" cy="2015875"/>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882426" cy="2019993"/>
                    </a:xfrm>
                    <a:prstGeom prst="rect">
                      <a:avLst/>
                    </a:prstGeom>
                    <a:noFill/>
                    <a:ln w="9525">
                      <a:noFill/>
                      <a:miter lim="800000"/>
                      <a:headEnd/>
                      <a:tailEnd/>
                    </a:ln>
                  </pic:spPr>
                </pic:pic>
              </a:graphicData>
            </a:graphic>
          </wp:inline>
        </w:drawing>
      </w:r>
    </w:p>
    <w:p w:rsidR="008821E2" w:rsidRDefault="008821E2" w:rsidP="008821E2">
      <w:pPr>
        <w:rPr>
          <w:sz w:val="24"/>
        </w:rPr>
      </w:pPr>
      <w:r>
        <w:rPr>
          <w:rFonts w:hint="eastAsia"/>
          <w:sz w:val="24"/>
        </w:rPr>
        <w:t xml:space="preserve">　　　　▲発掘調査の様子　　　　　　　　　　　　　　　▲園池遺構</w:t>
      </w:r>
    </w:p>
    <w:p w:rsidR="008821E2" w:rsidRDefault="008821E2" w:rsidP="008821E2">
      <w:pPr>
        <w:rPr>
          <w:sz w:val="24"/>
        </w:rPr>
      </w:pPr>
    </w:p>
    <w:p w:rsidR="008821E2" w:rsidRDefault="008821E2" w:rsidP="008821E2">
      <w:pPr>
        <w:rPr>
          <w:sz w:val="24"/>
        </w:rPr>
      </w:pPr>
      <w:r>
        <w:rPr>
          <w:rFonts w:hint="eastAsia"/>
          <w:sz w:val="24"/>
        </w:rPr>
        <w:t xml:space="preserve">　一宮城は一宮町一宮字城ノ内周辺に所在した中世（戦国時代）の城跡です。</w:t>
      </w:r>
    </w:p>
    <w:p w:rsidR="008821E2" w:rsidRDefault="008821E2" w:rsidP="008821E2">
      <w:pPr>
        <w:rPr>
          <w:sz w:val="24"/>
        </w:rPr>
      </w:pPr>
      <w:r>
        <w:rPr>
          <w:rFonts w:hint="eastAsia"/>
          <w:sz w:val="24"/>
        </w:rPr>
        <w:t xml:space="preserve">　戦国時代に機能していたことが知られ、里見氏の家臣の正木氏（一宮正木氏）が在城していました。天正</w:t>
      </w:r>
      <w:r>
        <w:rPr>
          <w:rFonts w:hint="eastAsia"/>
          <w:sz w:val="24"/>
        </w:rPr>
        <w:t>18</w:t>
      </w:r>
      <w:r>
        <w:rPr>
          <w:rFonts w:hint="eastAsia"/>
          <w:sz w:val="24"/>
        </w:rPr>
        <w:t>年</w:t>
      </w:r>
      <w:r>
        <w:rPr>
          <w:rFonts w:hint="eastAsia"/>
          <w:sz w:val="24"/>
        </w:rPr>
        <w:t>(1590)</w:t>
      </w:r>
      <w:r>
        <w:rPr>
          <w:rFonts w:hint="eastAsia"/>
          <w:sz w:val="24"/>
        </w:rPr>
        <w:t>の豊臣秀吉による相模小田原城（神奈川県小田原市）攻めの際には里見氏方の「鶴見甲斐守」という人物が在城していたことが確認できます。その後廃城になったとみられています。</w:t>
      </w:r>
    </w:p>
    <w:p w:rsidR="008821E2" w:rsidRDefault="008821E2" w:rsidP="008821E2">
      <w:pPr>
        <w:rPr>
          <w:sz w:val="24"/>
        </w:rPr>
      </w:pPr>
      <w:r>
        <w:rPr>
          <w:rFonts w:hint="eastAsia"/>
          <w:sz w:val="24"/>
        </w:rPr>
        <w:t xml:space="preserve">　昭和</w:t>
      </w:r>
      <w:r>
        <w:rPr>
          <w:rFonts w:hint="eastAsia"/>
          <w:sz w:val="24"/>
        </w:rPr>
        <w:t>58</w:t>
      </w:r>
      <w:r>
        <w:rPr>
          <w:rFonts w:hint="eastAsia"/>
          <w:sz w:val="24"/>
        </w:rPr>
        <w:t>年</w:t>
      </w:r>
      <w:r>
        <w:rPr>
          <w:rFonts w:hint="eastAsia"/>
          <w:sz w:val="24"/>
        </w:rPr>
        <w:t>(1983)</w:t>
      </w:r>
      <w:r>
        <w:rPr>
          <w:rFonts w:hint="eastAsia"/>
          <w:sz w:val="24"/>
        </w:rPr>
        <w:t>、振武館（柔剣道場）の建設に伴って</w:t>
      </w:r>
      <w:r>
        <w:rPr>
          <w:rFonts w:hint="eastAsia"/>
          <w:sz w:val="24"/>
        </w:rPr>
        <w:t>583.6</w:t>
      </w:r>
      <w:r>
        <w:rPr>
          <w:rFonts w:hint="eastAsia"/>
          <w:sz w:val="24"/>
        </w:rPr>
        <w:t>㎡が発掘調査されました。県内での中世の城館跡では珍しい園池遺構が確認されたほか、建物の礎石群や水路遺構が確認されました。また焼土層も確認され、戦国時代に一宮城が落城の際に玉前神社とともに炎上したという話を裏付けることができました。</w:t>
      </w:r>
    </w:p>
    <w:p w:rsidR="008821E2" w:rsidRDefault="008821E2" w:rsidP="008821E2">
      <w:pPr>
        <w:rPr>
          <w:sz w:val="24"/>
        </w:rPr>
      </w:pPr>
      <w:r>
        <w:rPr>
          <w:rFonts w:hint="eastAsia"/>
          <w:sz w:val="24"/>
        </w:rPr>
        <w:t xml:space="preserve">　出土した遺物（考古資料）は、かわらけ（土器）のほか、耳かわらけ、鉄砲玉、玉石、中国製陶器類、古銭など多岐にわたり、約</w:t>
      </w:r>
      <w:r>
        <w:rPr>
          <w:rFonts w:hint="eastAsia"/>
          <w:sz w:val="24"/>
        </w:rPr>
        <w:t>1,500</w:t>
      </w:r>
      <w:r>
        <w:rPr>
          <w:rFonts w:hint="eastAsia"/>
          <w:sz w:val="24"/>
        </w:rPr>
        <w:t>点の遺物が発見されました。</w:t>
      </w:r>
    </w:p>
    <w:p w:rsidR="008821E2" w:rsidRDefault="008821E2" w:rsidP="008821E2">
      <w:pPr>
        <w:rPr>
          <w:sz w:val="24"/>
        </w:rPr>
      </w:pPr>
      <w:r>
        <w:rPr>
          <w:rFonts w:hint="eastAsia"/>
          <w:sz w:val="24"/>
        </w:rPr>
        <w:t xml:space="preserve">　なお城跡は「</w:t>
      </w:r>
      <w:r w:rsidRPr="00601B98">
        <w:rPr>
          <w:rFonts w:hint="eastAsia"/>
          <w:sz w:val="24"/>
        </w:rPr>
        <w:t>一宮城址</w:t>
      </w:r>
      <w:r>
        <w:rPr>
          <w:rFonts w:hint="eastAsia"/>
          <w:sz w:val="24"/>
        </w:rPr>
        <w:t>」として町の指定史跡となっており、出土した遺物についても「一宮城出土遺物」として町の指定文化財となっています。</w:t>
      </w:r>
    </w:p>
    <w:p w:rsidR="008821E2" w:rsidRDefault="008821E2" w:rsidP="008821E2">
      <w:pPr>
        <w:rPr>
          <w:sz w:val="24"/>
        </w:rPr>
      </w:pPr>
      <w:r>
        <w:rPr>
          <w:noProof/>
          <w:sz w:val="24"/>
        </w:rPr>
        <w:drawing>
          <wp:inline distT="0" distB="0" distL="0" distR="0">
            <wp:extent cx="2857500" cy="2143125"/>
            <wp:effectExtent l="19050" t="0" r="0" b="0"/>
            <wp:docPr id="4" name="図 4" descr="\\192.168.1.64\教育課\社会\社会教育課共有\22 文化財\広報文化財コラム(2016.4～）\一宮城出土遺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64\教育課\社会\社会教育課共有\22 文化財\広報文化財コラム(2016.4～）\一宮城出土遺物.JPG"/>
                    <pic:cNvPicPr>
                      <a:picLocks noChangeAspect="1" noChangeArrowheads="1"/>
                    </pic:cNvPicPr>
                  </pic:nvPicPr>
                  <pic:blipFill>
                    <a:blip r:embed="rId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E208C" w:rsidRPr="008821E2" w:rsidRDefault="008821E2" w:rsidP="008821E2">
      <w:pPr>
        <w:ind w:firstLineChars="400" w:firstLine="960"/>
        <w:rPr>
          <w:sz w:val="24"/>
        </w:rPr>
      </w:pPr>
      <w:r>
        <w:rPr>
          <w:rFonts w:hint="eastAsia"/>
          <w:sz w:val="24"/>
        </w:rPr>
        <w:t>▲出土遺物（一部）</w:t>
      </w:r>
    </w:p>
    <w:sectPr w:rsidR="00AE208C" w:rsidRPr="008821E2" w:rsidSect="008821E2">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332A3"/>
    <w:rsid w:val="005332A3"/>
    <w:rsid w:val="008821E2"/>
    <w:rsid w:val="00AE208C"/>
    <w:rsid w:val="00E922E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1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21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821E2"/>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95</Words>
  <Characters>546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2018-06-14T00:40:00Z</dcterms:created>
  <dcterms:modified xsi:type="dcterms:W3CDTF">2018-06-14T01:31:00Z</dcterms:modified>
</cp:coreProperties>
</file>